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DB1" w:rsidRDefault="00144DB1" w:rsidP="00144DB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9E07B3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DC50D2">
        <w:rPr>
          <w:rFonts w:ascii="Tahoma" w:hAnsi="Tahoma" w:cs="Tahoma"/>
          <w:sz w:val="24"/>
          <w:szCs w:val="24"/>
        </w:rPr>
        <w:t>7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DC50D2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9E07B3" w:rsidRPr="00DC50D2">
        <w:rPr>
          <w:rFonts w:ascii="Tahoma" w:hAnsi="Tahoma" w:cs="Tahoma"/>
          <w:u w:val="single"/>
        </w:rPr>
        <w:t>5</w:t>
      </w:r>
      <w:r w:rsidR="00DC50D2" w:rsidRPr="00DC50D2">
        <w:rPr>
          <w:rFonts w:ascii="Tahoma" w:hAnsi="Tahoma" w:cs="Tahoma"/>
          <w:u w:val="single"/>
        </w:rPr>
        <w:t>8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567AFA">
        <w:rPr>
          <w:rFonts w:ascii="Tahoma" w:hAnsi="Tahoma" w:cs="Tahoma"/>
          <w:u w:val="single"/>
        </w:rPr>
        <w:t>62</w:t>
      </w:r>
    </w:p>
    <w:p w:rsidR="00DC50D2" w:rsidRPr="00DC50D2" w:rsidRDefault="00DC50D2" w:rsidP="00DC50D2">
      <w:pPr>
        <w:numPr>
          <w:ilvl w:val="0"/>
          <w:numId w:val="3"/>
        </w:numPr>
        <w:rPr>
          <w:rFonts w:ascii="Tahoma" w:hAnsi="Tahoma" w:cs="Tahoma"/>
        </w:rPr>
      </w:pPr>
      <w:r w:rsidRPr="00DC50D2">
        <w:rPr>
          <w:rFonts w:ascii="Tahoma" w:hAnsi="Tahoma" w:cs="Tahoma"/>
          <w:u w:val="single"/>
        </w:rPr>
        <w:t>Rozbor hospodaření města za 1. pololetí roku 2021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DC50D2">
        <w:rPr>
          <w:rFonts w:ascii="Tahoma" w:hAnsi="Tahoma" w:cs="Tahoma"/>
          <w:sz w:val="20"/>
          <w:szCs w:val="20"/>
        </w:rPr>
        <w:t>18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DC50D2">
        <w:rPr>
          <w:rFonts w:ascii="Tahoma" w:hAnsi="Tahoma" w:cs="Tahoma"/>
          <w:sz w:val="20"/>
          <w:szCs w:val="20"/>
        </w:rPr>
        <w:t>srpna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087119" w:rsidRPr="004D31E3">
        <w:rPr>
          <w:rFonts w:ascii="Tahoma" w:hAnsi="Tahoma" w:cs="Tahoma"/>
          <w:sz w:val="20"/>
          <w:szCs w:val="20"/>
        </w:rPr>
        <w:t>1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50D2" w:rsidRPr="004D31E3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>Ing. Jitka Šochmanová</w:t>
      </w:r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916AF2" w:rsidRDefault="00916AF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16AF2" w:rsidRDefault="00916AF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Pr="00087119" w:rsidRDefault="00916AF2" w:rsidP="002F2AF9">
      <w:pPr>
        <w:pStyle w:val="Nadpis2"/>
        <w:rPr>
          <w:rFonts w:ascii="Tahoma" w:hAnsi="Tahoma" w:cs="Tahoma"/>
          <w:sz w:val="24"/>
        </w:rPr>
      </w:pPr>
      <w:r w:rsidRPr="00695DBE">
        <w:rPr>
          <w:rFonts w:ascii="Tahoma" w:hAnsi="Tahoma" w:cs="Tahoma"/>
          <w:sz w:val="24"/>
        </w:rPr>
        <w:lastRenderedPageBreak/>
        <w:t>1</w:t>
      </w:r>
      <w:r w:rsidR="002F2AF9" w:rsidRPr="00695DBE">
        <w:rPr>
          <w:rFonts w:ascii="Tahoma" w:hAnsi="Tahoma" w:cs="Tahoma"/>
          <w:sz w:val="24"/>
        </w:rPr>
        <w:t>) Rozpočtov</w:t>
      </w:r>
      <w:r w:rsidR="00957F3E" w:rsidRPr="00695DBE">
        <w:rPr>
          <w:rFonts w:ascii="Tahoma" w:hAnsi="Tahoma" w:cs="Tahoma"/>
          <w:sz w:val="24"/>
        </w:rPr>
        <w:t>á</w:t>
      </w:r>
      <w:r w:rsidR="002F2AF9" w:rsidRPr="00695DBE">
        <w:rPr>
          <w:rFonts w:ascii="Tahoma" w:hAnsi="Tahoma" w:cs="Tahoma"/>
          <w:sz w:val="24"/>
        </w:rPr>
        <w:t xml:space="preserve"> opatření č</w:t>
      </w:r>
      <w:r w:rsidRPr="00695DBE">
        <w:rPr>
          <w:rFonts w:ascii="Tahoma" w:hAnsi="Tahoma" w:cs="Tahoma"/>
          <w:sz w:val="24"/>
        </w:rPr>
        <w:t xml:space="preserve">. </w:t>
      </w:r>
      <w:r w:rsidR="009E07B3">
        <w:rPr>
          <w:rFonts w:ascii="Tahoma" w:hAnsi="Tahoma" w:cs="Tahoma"/>
          <w:sz w:val="24"/>
        </w:rPr>
        <w:t>5</w:t>
      </w:r>
      <w:r w:rsidR="00DC50D2">
        <w:rPr>
          <w:rFonts w:ascii="Tahoma" w:hAnsi="Tahoma" w:cs="Tahoma"/>
          <w:sz w:val="24"/>
        </w:rPr>
        <w:t>8</w:t>
      </w:r>
      <w:r w:rsidR="005B28B9" w:rsidRPr="00695DBE">
        <w:rPr>
          <w:rFonts w:ascii="Tahoma" w:hAnsi="Tahoma" w:cs="Tahoma"/>
          <w:sz w:val="24"/>
        </w:rPr>
        <w:t xml:space="preserve"> - </w:t>
      </w:r>
      <w:r w:rsidR="00567AFA">
        <w:rPr>
          <w:rFonts w:ascii="Tahoma" w:hAnsi="Tahoma" w:cs="Tahoma"/>
          <w:sz w:val="24"/>
        </w:rPr>
        <w:t>62</w:t>
      </w: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957F3E" w:rsidRPr="00C1424B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924A4F">
        <w:rPr>
          <w:rFonts w:ascii="Tahoma" w:hAnsi="Tahoma" w:cs="Tahoma"/>
          <w:sz w:val="20"/>
          <w:szCs w:val="20"/>
        </w:rPr>
        <w:t>5</w:t>
      </w:r>
      <w:r w:rsidR="00FB608D">
        <w:rPr>
          <w:rFonts w:ascii="Tahoma" w:hAnsi="Tahoma" w:cs="Tahoma"/>
          <w:sz w:val="20"/>
          <w:szCs w:val="20"/>
        </w:rPr>
        <w:t xml:space="preserve">8  </w:t>
      </w:r>
      <w:r w:rsidRPr="00C1424B">
        <w:rPr>
          <w:rFonts w:ascii="Tahoma" w:hAnsi="Tahoma" w:cs="Tahoma"/>
          <w:sz w:val="20"/>
          <w:szCs w:val="20"/>
        </w:rPr>
        <w:t xml:space="preserve">ve výši  </w:t>
      </w:r>
      <w:r w:rsidR="00FB608D">
        <w:rPr>
          <w:rFonts w:ascii="Tahoma" w:hAnsi="Tahoma" w:cs="Tahoma"/>
          <w:sz w:val="20"/>
          <w:szCs w:val="20"/>
        </w:rPr>
        <w:t>1 141</w:t>
      </w:r>
      <w:r w:rsidR="00DE3CFB">
        <w:rPr>
          <w:rFonts w:ascii="Tahoma" w:hAnsi="Tahoma" w:cs="Tahoma"/>
          <w:sz w:val="20"/>
          <w:szCs w:val="20"/>
        </w:rPr>
        <w:t xml:space="preserve"> </w:t>
      </w:r>
      <w:r w:rsidR="00FB608D">
        <w:rPr>
          <w:rFonts w:ascii="Tahoma" w:hAnsi="Tahoma" w:cs="Tahoma"/>
          <w:sz w:val="20"/>
          <w:szCs w:val="20"/>
        </w:rPr>
        <w:t>8</w:t>
      </w:r>
      <w:r w:rsidR="00DE3CFB">
        <w:rPr>
          <w:rFonts w:ascii="Tahoma" w:hAnsi="Tahoma" w:cs="Tahoma"/>
          <w:sz w:val="20"/>
          <w:szCs w:val="20"/>
        </w:rPr>
        <w:t>90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54342D" w:rsidRPr="0054342D" w:rsidRDefault="0054342D" w:rsidP="00502C7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4342D">
        <w:rPr>
          <w:rFonts w:ascii="Tahoma" w:hAnsi="Tahoma" w:cs="Tahoma"/>
          <w:sz w:val="20"/>
          <w:szCs w:val="20"/>
        </w:rPr>
        <w:t xml:space="preserve">Průtoková neinvestiční účelová dotace z MŠMT pro příspěvkovou organizaci Základní škola </w:t>
      </w:r>
      <w:r w:rsidR="00FB608D">
        <w:rPr>
          <w:rFonts w:ascii="Tahoma" w:hAnsi="Tahoma" w:cs="Tahoma"/>
          <w:sz w:val="20"/>
          <w:szCs w:val="20"/>
        </w:rPr>
        <w:t xml:space="preserve">F. L. Čelakovského, </w:t>
      </w:r>
      <w:r w:rsidRPr="0054342D">
        <w:rPr>
          <w:rFonts w:ascii="Tahoma" w:hAnsi="Tahoma" w:cs="Tahoma"/>
          <w:sz w:val="20"/>
          <w:szCs w:val="20"/>
        </w:rPr>
        <w:t>Strakonice na realizaci projektu v rámci Operačního programu Výzkum, vývoj a vzdělávání (OP VVV). Podíl SR – 15 %, podíl ESF 85 %.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  <w:gridCol w:w="1418"/>
      </w:tblGrid>
      <w:tr w:rsidR="0054342D" w:rsidRPr="0054342D" w:rsidTr="00D01990">
        <w:tc>
          <w:tcPr>
            <w:tcW w:w="2268" w:type="dxa"/>
          </w:tcPr>
          <w:p w:rsidR="0054342D" w:rsidRPr="0054342D" w:rsidRDefault="0054342D" w:rsidP="007E498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54342D" w:rsidRPr="0054342D" w:rsidRDefault="0054342D" w:rsidP="007E498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4342D" w:rsidRPr="0054342D" w:rsidRDefault="0054342D" w:rsidP="00FB60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132</w:t>
            </w:r>
            <w:r w:rsidR="00FB608D">
              <w:rPr>
                <w:rFonts w:ascii="Tahoma" w:hAnsi="Tahoma" w:cs="Tahoma"/>
                <w:sz w:val="20"/>
                <w:szCs w:val="20"/>
              </w:rPr>
              <w:t>0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608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3113 </w:t>
            </w:r>
            <w:r w:rsidR="00FB608D">
              <w:rPr>
                <w:rFonts w:ascii="Tahoma" w:hAnsi="Tahoma" w:cs="Tahoma"/>
                <w:sz w:val="20"/>
                <w:szCs w:val="20"/>
              </w:rPr>
              <w:t>-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1418" w:type="dxa"/>
          </w:tcPr>
          <w:p w:rsidR="0054342D" w:rsidRPr="0054342D" w:rsidRDefault="0054342D" w:rsidP="00FB60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ÚZ</w:t>
            </w:r>
            <w:r w:rsidR="00D019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33</w:t>
            </w:r>
            <w:r w:rsidR="00FB60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  <w:tr w:rsidR="0054342D" w:rsidRPr="0054342D" w:rsidTr="00D01990">
        <w:tc>
          <w:tcPr>
            <w:tcW w:w="2268" w:type="dxa"/>
          </w:tcPr>
          <w:p w:rsidR="0054342D" w:rsidRPr="0054342D" w:rsidRDefault="0054342D" w:rsidP="007E49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54342D" w:rsidRPr="0054342D" w:rsidRDefault="0054342D" w:rsidP="007E498A">
            <w:pPr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54342D" w:rsidRPr="0054342D" w:rsidRDefault="00FB608D" w:rsidP="007E498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1320 - 0000 - 4116</w:t>
            </w:r>
          </w:p>
        </w:tc>
        <w:tc>
          <w:tcPr>
            <w:tcW w:w="1418" w:type="dxa"/>
          </w:tcPr>
          <w:p w:rsidR="0054342D" w:rsidRPr="0054342D" w:rsidRDefault="0054342D" w:rsidP="00FB60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019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33</w:t>
            </w:r>
            <w:r w:rsidR="00FB60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</w:tbl>
    <w:p w:rsidR="00FB608D" w:rsidRDefault="00FB608D" w:rsidP="00DE3CFB">
      <w:pPr>
        <w:spacing w:after="120"/>
        <w:jc w:val="both"/>
        <w:rPr>
          <w:rFonts w:ascii="Tahoma" w:hAnsi="Tahoma" w:cs="Tahoma"/>
        </w:rPr>
      </w:pPr>
    </w:p>
    <w:p w:rsidR="00FB608D" w:rsidRPr="00C1424B" w:rsidRDefault="00FB608D" w:rsidP="00FB608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59  </w:t>
      </w:r>
      <w:r w:rsidRPr="00C1424B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384 186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FB608D" w:rsidRPr="0054342D" w:rsidRDefault="00FB608D" w:rsidP="00502C7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4342D">
        <w:rPr>
          <w:rFonts w:ascii="Tahoma" w:hAnsi="Tahoma" w:cs="Tahoma"/>
          <w:sz w:val="20"/>
          <w:szCs w:val="20"/>
        </w:rPr>
        <w:t xml:space="preserve">Průtoková neinvestiční účelová dotace z MŠMT pro příspěvkovou organizaci </w:t>
      </w:r>
      <w:r>
        <w:rPr>
          <w:rFonts w:ascii="Tahoma" w:hAnsi="Tahoma" w:cs="Tahoma"/>
          <w:sz w:val="20"/>
          <w:szCs w:val="20"/>
        </w:rPr>
        <w:t>Mateřská</w:t>
      </w:r>
      <w:r w:rsidRPr="0054342D">
        <w:rPr>
          <w:rFonts w:ascii="Tahoma" w:hAnsi="Tahoma" w:cs="Tahoma"/>
          <w:sz w:val="20"/>
          <w:szCs w:val="20"/>
        </w:rPr>
        <w:t xml:space="preserve"> škola</w:t>
      </w:r>
      <w:r>
        <w:rPr>
          <w:rFonts w:ascii="Tahoma" w:hAnsi="Tahoma" w:cs="Tahoma"/>
          <w:sz w:val="20"/>
          <w:szCs w:val="20"/>
        </w:rPr>
        <w:t xml:space="preserve"> </w:t>
      </w:r>
      <w:r w:rsidRPr="0054342D">
        <w:rPr>
          <w:rFonts w:ascii="Tahoma" w:hAnsi="Tahoma" w:cs="Tahoma"/>
          <w:sz w:val="20"/>
          <w:szCs w:val="20"/>
        </w:rPr>
        <w:t>Strakonice,</w:t>
      </w:r>
      <w:r>
        <w:rPr>
          <w:rFonts w:ascii="Tahoma" w:hAnsi="Tahoma" w:cs="Tahoma"/>
          <w:sz w:val="20"/>
          <w:szCs w:val="20"/>
        </w:rPr>
        <w:t xml:space="preserve"> Šumavská 264</w:t>
      </w:r>
      <w:r w:rsidRPr="0054342D">
        <w:rPr>
          <w:rFonts w:ascii="Tahoma" w:hAnsi="Tahoma" w:cs="Tahoma"/>
          <w:sz w:val="20"/>
          <w:szCs w:val="20"/>
        </w:rPr>
        <w:t xml:space="preserve"> na realizaci projektu v rámci Operačního programu Výzkum, vývoj a vzdělávání (OP VVV). Podíl SR – 15 %, podíl ESF 85 %.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  <w:gridCol w:w="1418"/>
      </w:tblGrid>
      <w:tr w:rsidR="00FB608D" w:rsidRPr="0054342D" w:rsidTr="00D01990">
        <w:tc>
          <w:tcPr>
            <w:tcW w:w="2268" w:type="dxa"/>
          </w:tcPr>
          <w:p w:rsidR="00FB608D" w:rsidRPr="0054342D" w:rsidRDefault="00567AFA" w:rsidP="00283654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R</w:t>
            </w:r>
            <w:r w:rsidR="00FB608D" w:rsidRPr="0054342D">
              <w:rPr>
                <w:rFonts w:ascii="Tahoma" w:hAnsi="Tahoma" w:cs="Tahoma"/>
                <w:sz w:val="20"/>
                <w:szCs w:val="20"/>
              </w:rPr>
              <w:t>ozpočtová skladba</w:t>
            </w:r>
          </w:p>
        </w:tc>
        <w:tc>
          <w:tcPr>
            <w:tcW w:w="1276" w:type="dxa"/>
          </w:tcPr>
          <w:p w:rsidR="00FB608D" w:rsidRPr="0054342D" w:rsidRDefault="00FB608D" w:rsidP="00283654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FB608D" w:rsidRPr="0054342D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7AF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4342D">
              <w:rPr>
                <w:rFonts w:ascii="Tahoma" w:hAnsi="Tahoma" w:cs="Tahoma"/>
                <w:sz w:val="20"/>
                <w:szCs w:val="20"/>
              </w:rPr>
              <w:t>311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7AFA">
              <w:rPr>
                <w:rFonts w:ascii="Tahoma" w:hAnsi="Tahoma" w:cs="Tahoma"/>
                <w:sz w:val="20"/>
                <w:szCs w:val="20"/>
              </w:rPr>
              <w:t>-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1418" w:type="dxa"/>
          </w:tcPr>
          <w:p w:rsidR="00FB608D" w:rsidRPr="0054342D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ÚZ</w:t>
            </w:r>
            <w:r w:rsidR="00D019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33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  <w:tr w:rsidR="00FB608D" w:rsidRPr="0054342D" w:rsidTr="00D01990">
        <w:tc>
          <w:tcPr>
            <w:tcW w:w="2268" w:type="dxa"/>
          </w:tcPr>
          <w:p w:rsidR="00FB608D" w:rsidRPr="0054342D" w:rsidRDefault="00FB608D" w:rsidP="002836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608D" w:rsidRPr="0054342D" w:rsidRDefault="00FB608D" w:rsidP="00283654">
            <w:pPr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FB608D" w:rsidRPr="0054342D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- 0000 </w:t>
            </w:r>
            <w:r w:rsidR="00567AFA">
              <w:rPr>
                <w:rFonts w:ascii="Tahoma" w:hAnsi="Tahoma" w:cs="Tahoma"/>
                <w:sz w:val="20"/>
                <w:szCs w:val="20"/>
              </w:rPr>
              <w:t>-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4116</w:t>
            </w:r>
          </w:p>
        </w:tc>
        <w:tc>
          <w:tcPr>
            <w:tcW w:w="1418" w:type="dxa"/>
          </w:tcPr>
          <w:p w:rsidR="00FB608D" w:rsidRPr="0054342D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019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33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</w:tbl>
    <w:p w:rsidR="00FB608D" w:rsidRDefault="00FB608D" w:rsidP="00DE3CFB">
      <w:pPr>
        <w:spacing w:after="120"/>
        <w:jc w:val="both"/>
        <w:rPr>
          <w:rFonts w:ascii="Tahoma" w:hAnsi="Tahoma" w:cs="Tahoma"/>
        </w:rPr>
      </w:pPr>
    </w:p>
    <w:p w:rsidR="00FB608D" w:rsidRPr="00C1424B" w:rsidRDefault="00FB608D" w:rsidP="00FB608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60</w:t>
      </w:r>
      <w:r w:rsidRPr="00C1424B">
        <w:rPr>
          <w:rFonts w:ascii="Tahoma" w:hAnsi="Tahoma" w:cs="Tahoma"/>
          <w:sz w:val="20"/>
          <w:szCs w:val="20"/>
        </w:rPr>
        <w:t xml:space="preserve">  ve výši  </w:t>
      </w:r>
      <w:r w:rsidR="00502C7F">
        <w:rPr>
          <w:rFonts w:ascii="Tahoma" w:hAnsi="Tahoma" w:cs="Tahoma"/>
          <w:sz w:val="20"/>
          <w:szCs w:val="20"/>
        </w:rPr>
        <w:t>990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502C7F">
        <w:rPr>
          <w:rFonts w:ascii="Tahoma" w:hAnsi="Tahoma" w:cs="Tahoma"/>
          <w:sz w:val="20"/>
          <w:szCs w:val="20"/>
        </w:rPr>
        <w:t>132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FB608D" w:rsidRPr="00C1424B" w:rsidRDefault="00FB608D" w:rsidP="00FB608D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Neinvestiční mimořádná průtoková dotace ze státního rozpočtu pro příspěvkovou organizaci </w:t>
      </w:r>
      <w:proofErr w:type="spellStart"/>
      <w:r w:rsidRPr="00C1424B">
        <w:rPr>
          <w:rFonts w:ascii="Tahoma" w:hAnsi="Tahoma" w:cs="Tahoma"/>
          <w:sz w:val="20"/>
          <w:szCs w:val="20"/>
        </w:rPr>
        <w:t>MěÚSS</w:t>
      </w:r>
      <w:proofErr w:type="spellEnd"/>
      <w:r w:rsidRPr="00C1424B">
        <w:rPr>
          <w:rFonts w:ascii="Tahoma" w:hAnsi="Tahoma" w:cs="Tahoma"/>
          <w:sz w:val="20"/>
          <w:szCs w:val="20"/>
        </w:rPr>
        <w:t xml:space="preserve">, Strakonice  na </w:t>
      </w:r>
      <w:r w:rsidR="00502C7F">
        <w:rPr>
          <w:rFonts w:ascii="Tahoma" w:hAnsi="Tahoma" w:cs="Tahoma"/>
          <w:sz w:val="20"/>
          <w:szCs w:val="20"/>
        </w:rPr>
        <w:t>sanaci vícenákladů a výpadku příjmů v souvislosti s trvajícími dopady epidemie COVID-19.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1418"/>
      </w:tblGrid>
      <w:tr w:rsidR="00FB608D" w:rsidRPr="00C1424B" w:rsidTr="00D01990">
        <w:tc>
          <w:tcPr>
            <w:tcW w:w="2265" w:type="dxa"/>
          </w:tcPr>
          <w:p w:rsidR="00FB608D" w:rsidRPr="00C1424B" w:rsidRDefault="00567AFA" w:rsidP="00283654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B608D" w:rsidRPr="00C1424B" w:rsidRDefault="00FB608D" w:rsidP="00283654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FB608D" w:rsidRPr="00C1424B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1230 - 0000 - 4116</w:t>
            </w:r>
          </w:p>
        </w:tc>
        <w:tc>
          <w:tcPr>
            <w:tcW w:w="1418" w:type="dxa"/>
          </w:tcPr>
          <w:p w:rsidR="00FB608D" w:rsidRPr="00C1424B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13 351</w:t>
            </w:r>
          </w:p>
        </w:tc>
      </w:tr>
      <w:tr w:rsidR="00FB608D" w:rsidRPr="00C1424B" w:rsidTr="00D01990">
        <w:tc>
          <w:tcPr>
            <w:tcW w:w="2265" w:type="dxa"/>
          </w:tcPr>
          <w:p w:rsidR="00FB608D" w:rsidRPr="00C1424B" w:rsidRDefault="00FB608D" w:rsidP="002836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B608D" w:rsidRPr="00C1424B" w:rsidRDefault="00FB608D" w:rsidP="00283654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FB608D" w:rsidRPr="00C1424B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1230 - </w:t>
            </w:r>
            <w:proofErr w:type="spellStart"/>
            <w:r w:rsidRPr="00C1424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- 5336    </w:t>
            </w:r>
          </w:p>
        </w:tc>
        <w:tc>
          <w:tcPr>
            <w:tcW w:w="1418" w:type="dxa"/>
          </w:tcPr>
          <w:p w:rsidR="00FB608D" w:rsidRPr="00C1424B" w:rsidRDefault="00FB608D" w:rsidP="00283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ÚZ  13 351</w:t>
            </w:r>
          </w:p>
        </w:tc>
      </w:tr>
    </w:tbl>
    <w:p w:rsidR="00DE3CFB" w:rsidRDefault="00DE3CFB" w:rsidP="00957F3E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F23CDA" w:rsidRPr="00C1424B" w:rsidRDefault="00F23CDA" w:rsidP="00F23CDA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502C7F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502C7F">
        <w:rPr>
          <w:rFonts w:ascii="Tahoma" w:hAnsi="Tahoma" w:cs="Tahoma"/>
          <w:sz w:val="20"/>
          <w:szCs w:val="20"/>
        </w:rPr>
        <w:t>2 000</w:t>
      </w:r>
      <w:r>
        <w:rPr>
          <w:rFonts w:ascii="Tahoma" w:hAnsi="Tahoma" w:cs="Tahoma"/>
          <w:sz w:val="20"/>
          <w:szCs w:val="20"/>
        </w:rPr>
        <w:t xml:space="preserve"> 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F23CDA" w:rsidRPr="00C1424B" w:rsidRDefault="00502C7F" w:rsidP="00F23CDA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F23CDA" w:rsidRPr="00C1424B">
        <w:rPr>
          <w:rFonts w:ascii="Tahoma" w:hAnsi="Tahoma" w:cs="Tahoma"/>
          <w:sz w:val="20"/>
          <w:szCs w:val="20"/>
        </w:rPr>
        <w:t xml:space="preserve">nvestiční </w:t>
      </w:r>
      <w:r>
        <w:rPr>
          <w:rFonts w:ascii="Tahoma" w:hAnsi="Tahoma" w:cs="Tahoma"/>
          <w:sz w:val="20"/>
          <w:szCs w:val="20"/>
        </w:rPr>
        <w:t xml:space="preserve">účelová </w:t>
      </w:r>
      <w:r w:rsidR="00F23CDA" w:rsidRPr="00C1424B">
        <w:rPr>
          <w:rFonts w:ascii="Tahoma" w:hAnsi="Tahoma" w:cs="Tahoma"/>
          <w:sz w:val="20"/>
          <w:szCs w:val="20"/>
        </w:rPr>
        <w:t>dotace z</w:t>
      </w:r>
      <w:r>
        <w:rPr>
          <w:rFonts w:ascii="Tahoma" w:hAnsi="Tahoma" w:cs="Tahoma"/>
          <w:sz w:val="20"/>
          <w:szCs w:val="20"/>
        </w:rPr>
        <w:t xml:space="preserve">e SR </w:t>
      </w:r>
      <w:r w:rsidR="00A93CD7">
        <w:rPr>
          <w:rFonts w:ascii="Tahoma" w:hAnsi="Tahoma" w:cs="Tahoma"/>
          <w:sz w:val="20"/>
          <w:szCs w:val="20"/>
        </w:rPr>
        <w:t>na</w:t>
      </w:r>
      <w:r w:rsidR="00F23CDA" w:rsidRPr="00C1424B">
        <w:rPr>
          <w:rFonts w:ascii="Tahoma" w:hAnsi="Tahoma" w:cs="Tahoma"/>
          <w:sz w:val="20"/>
          <w:szCs w:val="20"/>
        </w:rPr>
        <w:t xml:space="preserve"> projekt „</w:t>
      </w:r>
      <w:r w:rsidR="00A93CD7">
        <w:rPr>
          <w:rFonts w:ascii="Tahoma" w:hAnsi="Tahoma" w:cs="Tahoma"/>
          <w:sz w:val="20"/>
          <w:szCs w:val="20"/>
        </w:rPr>
        <w:t xml:space="preserve">Oprava vodní nádrže na </w:t>
      </w:r>
      <w:proofErr w:type="spellStart"/>
      <w:proofErr w:type="gramStart"/>
      <w:r w:rsidR="00A93CD7">
        <w:rPr>
          <w:rFonts w:ascii="Tahoma" w:hAnsi="Tahoma" w:cs="Tahoma"/>
          <w:sz w:val="20"/>
          <w:szCs w:val="20"/>
        </w:rPr>
        <w:t>p.č</w:t>
      </w:r>
      <w:proofErr w:type="spellEnd"/>
      <w:r w:rsidR="00A93CD7">
        <w:rPr>
          <w:rFonts w:ascii="Tahoma" w:hAnsi="Tahoma" w:cs="Tahoma"/>
          <w:sz w:val="20"/>
          <w:szCs w:val="20"/>
        </w:rPr>
        <w:t>.</w:t>
      </w:r>
      <w:proofErr w:type="gramEnd"/>
      <w:r w:rsidR="00A93CD7">
        <w:rPr>
          <w:rFonts w:ascii="Tahoma" w:hAnsi="Tahoma" w:cs="Tahoma"/>
          <w:sz w:val="20"/>
          <w:szCs w:val="20"/>
        </w:rPr>
        <w:t xml:space="preserve"> 102/9 </w:t>
      </w:r>
      <w:proofErr w:type="spellStart"/>
      <w:r w:rsidR="00A93CD7">
        <w:rPr>
          <w:rFonts w:ascii="Tahoma" w:hAnsi="Tahoma" w:cs="Tahoma"/>
          <w:sz w:val="20"/>
          <w:szCs w:val="20"/>
        </w:rPr>
        <w:t>k.ú</w:t>
      </w:r>
      <w:proofErr w:type="spellEnd"/>
      <w:r w:rsidR="00A93CD7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A93CD7">
        <w:rPr>
          <w:rFonts w:ascii="Tahoma" w:hAnsi="Tahoma" w:cs="Tahoma"/>
          <w:sz w:val="20"/>
          <w:szCs w:val="20"/>
        </w:rPr>
        <w:t>Modlešovice</w:t>
      </w:r>
      <w:proofErr w:type="spellEnd"/>
      <w:r w:rsidR="00A93CD7">
        <w:rPr>
          <w:rFonts w:ascii="Tahoma" w:hAnsi="Tahoma" w:cs="Tahoma"/>
          <w:sz w:val="20"/>
          <w:szCs w:val="20"/>
        </w:rPr>
        <w:t>“. Nádrž je v současné době v nevyhovujícím technickém stavu a vyžaduje kompletní rekonstrukci včetně vyřešení nového nátoku a odtoku. Opravená nádrž bude sloužit k zadržení vody v krajině, jako ochrana před povodní, k zajištění požární vody v obci, zvýšení zásob užitkové vody. Na akci je v rozpočtu města schválená částka 5 mil. Kč, což plně zajišťuje její realizaci. O částku poskytnuté dotace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3"/>
        <w:gridCol w:w="1511"/>
        <w:gridCol w:w="2126"/>
        <w:gridCol w:w="1418"/>
      </w:tblGrid>
      <w:tr w:rsidR="00A93CD7" w:rsidRPr="00C1424B" w:rsidTr="00D01990">
        <w:tc>
          <w:tcPr>
            <w:tcW w:w="2033" w:type="dxa"/>
          </w:tcPr>
          <w:p w:rsidR="00A93CD7" w:rsidRPr="00C1424B" w:rsidRDefault="00A93CD7" w:rsidP="00F63BDA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11" w:type="dxa"/>
          </w:tcPr>
          <w:p w:rsidR="00A93CD7" w:rsidRPr="00C1424B" w:rsidRDefault="00A93CD7" w:rsidP="00F63BD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A93CD7" w:rsidRDefault="00A93CD7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723 </w:t>
            </w:r>
            <w:r w:rsidR="00567AFA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0000 - 4216</w:t>
            </w:r>
          </w:p>
        </w:tc>
        <w:tc>
          <w:tcPr>
            <w:tcW w:w="1418" w:type="dxa"/>
          </w:tcPr>
          <w:p w:rsidR="00A93CD7" w:rsidRPr="00C1424B" w:rsidRDefault="00A93CD7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29 996</w:t>
            </w:r>
          </w:p>
        </w:tc>
      </w:tr>
      <w:tr w:rsidR="00A93CD7" w:rsidRPr="00C1424B" w:rsidTr="00D01990">
        <w:tc>
          <w:tcPr>
            <w:tcW w:w="2033" w:type="dxa"/>
          </w:tcPr>
          <w:p w:rsidR="00A93CD7" w:rsidRPr="00C1424B" w:rsidRDefault="00A93CD7" w:rsidP="00F63B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A93CD7" w:rsidRPr="00C1424B" w:rsidRDefault="00A93CD7" w:rsidP="00F63BD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A93CD7" w:rsidRPr="00C1424B" w:rsidRDefault="00A93CD7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A93CD7" w:rsidRPr="00C1424B" w:rsidRDefault="00A93CD7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B3DDA" w:rsidRDefault="00BB3DDA" w:rsidP="00957F3E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F23CDA" w:rsidRPr="00C1424B" w:rsidRDefault="00F23CDA" w:rsidP="00F23CDA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A93CD7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A93CD7">
        <w:rPr>
          <w:rFonts w:ascii="Tahoma" w:hAnsi="Tahoma" w:cs="Tahoma"/>
          <w:sz w:val="20"/>
          <w:szCs w:val="20"/>
        </w:rPr>
        <w:t>50</w:t>
      </w:r>
      <w:r>
        <w:rPr>
          <w:rFonts w:ascii="Tahoma" w:hAnsi="Tahoma" w:cs="Tahoma"/>
          <w:sz w:val="20"/>
          <w:szCs w:val="20"/>
        </w:rPr>
        <w:t xml:space="preserve"> 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921E35" w:rsidRDefault="00A93CD7" w:rsidP="00F23CDA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položce pojištění</w:t>
      </w:r>
      <w:r w:rsidR="00567AFA">
        <w:rPr>
          <w:rFonts w:ascii="Tahoma" w:hAnsi="Tahoma" w:cs="Tahoma"/>
          <w:sz w:val="20"/>
          <w:szCs w:val="20"/>
        </w:rPr>
        <w:t>, a to zejména z důvodu pojištění nově pořízených automobilů (</w:t>
      </w:r>
      <w:proofErr w:type="spellStart"/>
      <w:r w:rsidR="00567AFA">
        <w:rPr>
          <w:rFonts w:ascii="Tahoma" w:hAnsi="Tahoma" w:cs="Tahoma"/>
          <w:sz w:val="20"/>
          <w:szCs w:val="20"/>
        </w:rPr>
        <w:t>MěÚSS</w:t>
      </w:r>
      <w:proofErr w:type="spellEnd"/>
      <w:r w:rsidR="00567AFA">
        <w:rPr>
          <w:rFonts w:ascii="Tahoma" w:hAnsi="Tahoma" w:cs="Tahoma"/>
          <w:sz w:val="20"/>
          <w:szCs w:val="20"/>
        </w:rPr>
        <w:t>, městská policie), pojištění sedadel a výše spoluúčastí při likvidaci pojistných událostí. 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</w:tblGrid>
      <w:tr w:rsidR="00567AFA" w:rsidRPr="00C1424B" w:rsidTr="00D01990">
        <w:tc>
          <w:tcPr>
            <w:tcW w:w="2265" w:type="dxa"/>
          </w:tcPr>
          <w:p w:rsidR="00567AFA" w:rsidRPr="00C1424B" w:rsidRDefault="00567AFA" w:rsidP="00F63BDA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67AFA" w:rsidRPr="00C1424B" w:rsidRDefault="00567AFA" w:rsidP="00567AF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567AFA" w:rsidRPr="00C1424B" w:rsidRDefault="00567AFA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700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6320 - 51xx</w:t>
            </w:r>
          </w:p>
        </w:tc>
      </w:tr>
      <w:tr w:rsidR="00567AFA" w:rsidRPr="00C1424B" w:rsidTr="00D01990">
        <w:tc>
          <w:tcPr>
            <w:tcW w:w="2265" w:type="dxa"/>
          </w:tcPr>
          <w:p w:rsidR="00567AFA" w:rsidRPr="00C1424B" w:rsidRDefault="00567AFA" w:rsidP="00567AF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67AFA" w:rsidRPr="00C1424B" w:rsidRDefault="00567AFA" w:rsidP="00567A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88" w:type="dxa"/>
          </w:tcPr>
          <w:p w:rsidR="00567AFA" w:rsidRPr="00C1424B" w:rsidRDefault="00567AFA" w:rsidP="00567A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245CAD" w:rsidRDefault="00245CAD" w:rsidP="001E0295">
      <w:pPr>
        <w:pStyle w:val="Zkladntext2"/>
        <w:rPr>
          <w:rFonts w:ascii="Tahoma" w:hAnsi="Tahoma" w:cs="Tahoma"/>
          <w:sz w:val="20"/>
          <w:szCs w:val="20"/>
        </w:rPr>
      </w:pPr>
    </w:p>
    <w:p w:rsidR="00153C97" w:rsidRDefault="00153C97" w:rsidP="005B28B9">
      <w:pPr>
        <w:rPr>
          <w:rFonts w:ascii="Tahoma" w:hAnsi="Tahoma" w:cs="Tahoma"/>
          <w:b/>
          <w:sz w:val="20"/>
          <w:szCs w:val="20"/>
        </w:rPr>
      </w:pPr>
    </w:p>
    <w:p w:rsidR="00DC50D2" w:rsidRPr="00DC50D2" w:rsidRDefault="00567AFA" w:rsidP="00DC50D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DC50D2" w:rsidRPr="00DC50D2">
        <w:rPr>
          <w:rFonts w:ascii="Tahoma" w:hAnsi="Tahoma" w:cs="Tahoma"/>
          <w:sz w:val="24"/>
        </w:rPr>
        <w:t>) Rozbor hospodaření města Strakonice za 1. pololetí roku 202</w:t>
      </w:r>
      <w:r w:rsidR="00DC50D2">
        <w:rPr>
          <w:rFonts w:ascii="Tahoma" w:hAnsi="Tahoma" w:cs="Tahoma"/>
          <w:sz w:val="24"/>
        </w:rPr>
        <w:t>1</w:t>
      </w:r>
    </w:p>
    <w:p w:rsidR="00DC50D2" w:rsidRPr="00DC50D2" w:rsidRDefault="00DC50D2" w:rsidP="00DC50D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C50D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C50D2" w:rsidRPr="00DC50D2" w:rsidRDefault="00DC50D2" w:rsidP="00DC50D2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RM po projednání</w:t>
      </w:r>
    </w:p>
    <w:p w:rsidR="00DC50D2" w:rsidRPr="00DC50D2" w:rsidRDefault="00DC50D2" w:rsidP="00DC50D2">
      <w:pPr>
        <w:rPr>
          <w:rFonts w:ascii="Tahoma" w:hAnsi="Tahoma" w:cs="Tahoma"/>
          <w:sz w:val="20"/>
          <w:szCs w:val="20"/>
        </w:rPr>
      </w:pPr>
    </w:p>
    <w:p w:rsidR="00DC50D2" w:rsidRPr="00DC50D2" w:rsidRDefault="00DC50D2" w:rsidP="00DC50D2">
      <w:pPr>
        <w:pStyle w:val="Nadpis3"/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 xml:space="preserve">I. Bere na vědomí </w:t>
      </w:r>
    </w:p>
    <w:p w:rsidR="00DC50D2" w:rsidRPr="00DC50D2" w:rsidRDefault="00DC50D2" w:rsidP="00DC50D2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Rozbor hospodaření města Strakonice za 1. pololetí roku 202</w:t>
      </w:r>
      <w:r>
        <w:rPr>
          <w:rFonts w:ascii="Tahoma" w:hAnsi="Tahoma" w:cs="Tahoma"/>
          <w:sz w:val="20"/>
          <w:szCs w:val="20"/>
        </w:rPr>
        <w:t>1</w:t>
      </w:r>
      <w:r w:rsidRPr="00DC50D2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0F4A64" w:rsidRDefault="000F4A64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p w:rsidR="00FA27EA" w:rsidRDefault="00FA27EA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sectPr w:rsidR="00FA27EA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29"/>
  </w:num>
  <w:num w:numId="5">
    <w:abstractNumId w:val="3"/>
  </w:num>
  <w:num w:numId="6">
    <w:abstractNumId w:val="32"/>
  </w:num>
  <w:num w:numId="7">
    <w:abstractNumId w:val="23"/>
  </w:num>
  <w:num w:numId="8">
    <w:abstractNumId w:val="30"/>
  </w:num>
  <w:num w:numId="9">
    <w:abstractNumId w:val="13"/>
  </w:num>
  <w:num w:numId="10">
    <w:abstractNumId w:val="26"/>
  </w:num>
  <w:num w:numId="11">
    <w:abstractNumId w:val="31"/>
  </w:num>
  <w:num w:numId="12">
    <w:abstractNumId w:val="27"/>
  </w:num>
  <w:num w:numId="13">
    <w:abstractNumId w:val="4"/>
  </w:num>
  <w:num w:numId="14">
    <w:abstractNumId w:val="0"/>
  </w:num>
  <w:num w:numId="15">
    <w:abstractNumId w:val="14"/>
  </w:num>
  <w:num w:numId="16">
    <w:abstractNumId w:val="17"/>
  </w:num>
  <w:num w:numId="17">
    <w:abstractNumId w:val="24"/>
  </w:num>
  <w:num w:numId="18">
    <w:abstractNumId w:val="1"/>
  </w:num>
  <w:num w:numId="19">
    <w:abstractNumId w:val="28"/>
  </w:num>
  <w:num w:numId="20">
    <w:abstractNumId w:val="16"/>
  </w:num>
  <w:num w:numId="21">
    <w:abstractNumId w:val="11"/>
  </w:num>
  <w:num w:numId="22">
    <w:abstractNumId w:val="7"/>
  </w:num>
  <w:num w:numId="23">
    <w:abstractNumId w:val="18"/>
  </w:num>
  <w:num w:numId="24">
    <w:abstractNumId w:val="10"/>
  </w:num>
  <w:num w:numId="25">
    <w:abstractNumId w:val="19"/>
  </w:num>
  <w:num w:numId="26">
    <w:abstractNumId w:val="9"/>
  </w:num>
  <w:num w:numId="27">
    <w:abstractNumId w:val="22"/>
  </w:num>
  <w:num w:numId="28">
    <w:abstractNumId w:val="8"/>
  </w:num>
  <w:num w:numId="29">
    <w:abstractNumId w:val="25"/>
  </w:num>
  <w:num w:numId="30">
    <w:abstractNumId w:val="20"/>
  </w:num>
  <w:num w:numId="31">
    <w:abstractNumId w:val="2"/>
  </w:num>
  <w:num w:numId="32">
    <w:abstractNumId w:val="6"/>
  </w:num>
  <w:num w:numId="33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2C29"/>
    <w:rsid w:val="00094215"/>
    <w:rsid w:val="000A6B38"/>
    <w:rsid w:val="000A6BC1"/>
    <w:rsid w:val="000A77CB"/>
    <w:rsid w:val="000B1182"/>
    <w:rsid w:val="000B169A"/>
    <w:rsid w:val="000C2AF3"/>
    <w:rsid w:val="000C33BB"/>
    <w:rsid w:val="000D3853"/>
    <w:rsid w:val="000D762D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4DB1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58A7"/>
    <w:rsid w:val="00302B54"/>
    <w:rsid w:val="00323328"/>
    <w:rsid w:val="00330DA7"/>
    <w:rsid w:val="00344D47"/>
    <w:rsid w:val="00346BB0"/>
    <w:rsid w:val="00354733"/>
    <w:rsid w:val="00357198"/>
    <w:rsid w:val="00361E82"/>
    <w:rsid w:val="00371FB1"/>
    <w:rsid w:val="00373578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A7629"/>
    <w:rsid w:val="004B3CCE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5DBE"/>
    <w:rsid w:val="0069782B"/>
    <w:rsid w:val="006A49B4"/>
    <w:rsid w:val="006C1765"/>
    <w:rsid w:val="006D27E9"/>
    <w:rsid w:val="006D4D0C"/>
    <w:rsid w:val="006F3E0B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7162"/>
    <w:rsid w:val="007D024A"/>
    <w:rsid w:val="007D30D8"/>
    <w:rsid w:val="007E38E5"/>
    <w:rsid w:val="007F13CF"/>
    <w:rsid w:val="007F369C"/>
    <w:rsid w:val="007F41F8"/>
    <w:rsid w:val="007F4DAE"/>
    <w:rsid w:val="007F51E5"/>
    <w:rsid w:val="007F5578"/>
    <w:rsid w:val="008005F3"/>
    <w:rsid w:val="008030F0"/>
    <w:rsid w:val="008153CD"/>
    <w:rsid w:val="00826AF2"/>
    <w:rsid w:val="00834397"/>
    <w:rsid w:val="00844E07"/>
    <w:rsid w:val="00845BD1"/>
    <w:rsid w:val="00851A96"/>
    <w:rsid w:val="008621CC"/>
    <w:rsid w:val="00870E11"/>
    <w:rsid w:val="008979F1"/>
    <w:rsid w:val="008A3BFD"/>
    <w:rsid w:val="008B4B96"/>
    <w:rsid w:val="008B6F93"/>
    <w:rsid w:val="008C56C1"/>
    <w:rsid w:val="008F1F41"/>
    <w:rsid w:val="008F2CF5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4A4F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75B3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424B"/>
    <w:rsid w:val="00C16B6D"/>
    <w:rsid w:val="00C174E9"/>
    <w:rsid w:val="00C24F53"/>
    <w:rsid w:val="00C403A4"/>
    <w:rsid w:val="00C42459"/>
    <w:rsid w:val="00C44C15"/>
    <w:rsid w:val="00C54AEC"/>
    <w:rsid w:val="00C56885"/>
    <w:rsid w:val="00C57E77"/>
    <w:rsid w:val="00C65EC9"/>
    <w:rsid w:val="00C72F33"/>
    <w:rsid w:val="00C75CEB"/>
    <w:rsid w:val="00C8367A"/>
    <w:rsid w:val="00C83B3F"/>
    <w:rsid w:val="00C86D21"/>
    <w:rsid w:val="00C9144A"/>
    <w:rsid w:val="00CC4E22"/>
    <w:rsid w:val="00CC67E4"/>
    <w:rsid w:val="00CD1268"/>
    <w:rsid w:val="00CD3E0F"/>
    <w:rsid w:val="00CD71EF"/>
    <w:rsid w:val="00CF4D00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7C9C"/>
    <w:rsid w:val="00D74942"/>
    <w:rsid w:val="00D8080B"/>
    <w:rsid w:val="00D910D9"/>
    <w:rsid w:val="00D92952"/>
    <w:rsid w:val="00D93D24"/>
    <w:rsid w:val="00D96D0B"/>
    <w:rsid w:val="00DA55A1"/>
    <w:rsid w:val="00DC3052"/>
    <w:rsid w:val="00DC50D2"/>
    <w:rsid w:val="00DD3AF6"/>
    <w:rsid w:val="00DE1984"/>
    <w:rsid w:val="00DE3CFB"/>
    <w:rsid w:val="00DF0198"/>
    <w:rsid w:val="00E0541F"/>
    <w:rsid w:val="00E10B17"/>
    <w:rsid w:val="00E226CE"/>
    <w:rsid w:val="00E31475"/>
    <w:rsid w:val="00E4250E"/>
    <w:rsid w:val="00E44DB6"/>
    <w:rsid w:val="00E5225D"/>
    <w:rsid w:val="00E55622"/>
    <w:rsid w:val="00E73EAC"/>
    <w:rsid w:val="00E93088"/>
    <w:rsid w:val="00EA5553"/>
    <w:rsid w:val="00EA5BAC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6881"/>
    <w:rsid w:val="00F1244A"/>
    <w:rsid w:val="00F148ED"/>
    <w:rsid w:val="00F1723E"/>
    <w:rsid w:val="00F22591"/>
    <w:rsid w:val="00F23CDA"/>
    <w:rsid w:val="00F3173D"/>
    <w:rsid w:val="00F31F07"/>
    <w:rsid w:val="00F536B5"/>
    <w:rsid w:val="00F5487A"/>
    <w:rsid w:val="00F701F6"/>
    <w:rsid w:val="00F757F0"/>
    <w:rsid w:val="00F76760"/>
    <w:rsid w:val="00F83C2F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350EE-D9AF-4C3E-8AFF-4143D62B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5266</TotalTime>
  <Pages>2</Pages>
  <Words>442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104</cp:revision>
  <cp:lastPrinted>2021-07-14T11:52:00Z</cp:lastPrinted>
  <dcterms:created xsi:type="dcterms:W3CDTF">2018-01-15T11:56:00Z</dcterms:created>
  <dcterms:modified xsi:type="dcterms:W3CDTF">2021-08-11T12:36:00Z</dcterms:modified>
</cp:coreProperties>
</file>